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Monsieur le Directeur,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Habitué à travailler tous les étés, c’est avec une importante motivation que je vous fais parvenir ce courrier afin de travailler dans votre supermarché.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J’ai déjà eu l’occasion de travailler en tant qu’employé de libre-service et d’agent de caisse. Aussi, j’ai la certitude de pouvoir vous apporter mon expérience mais aussi ma disponibilité et mon sens de la clientèle.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reste à votre disposition pour plus de précisions et vous invite à lire mon CV qui pourra vous en dire davantage sur mon parcours professionnel.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Dans l’attente d’une rencontre prochaine, je vous prie d’accepter Monsieur le Directeur, l’expression de mes salutations les plus sincères.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