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Dans le cadre de mes recherches pour un job d’été, je souhaite acquérir un maximum de compétences afin d’enrichir mon CV. Il me semble de ce fait évident dans ce cadre de travailler pour McDonald’s.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Disponible, motivé et appréciant le travail bien fait, j’ai la certitude de détenir les compétences essentielles pour travailler chez vous.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De plus, j’ai travaillé l’été dernier dans la restauration ce qui m’a permis d’acquérir des compétences et des connaissances qui me seront d’une grande utilité, même si je sais que je vais encore devoir apprendre beaucoup.</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d’une rencontre prochaine, je vous prie d’accepter Monsieur le Directeur, l’expression de mes salutations les plus sincères.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