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C’est avec beaucoup d’enthousiasme que je me permets de vous faire parvenir aujourd’hui ce courrier dans le but de rejoindre votre école d’infirmière dès la prochaine rentrée. L’école de la croix rouge est pour moi synonyme d’excellence, ce qui m’amène aujourd’hui à vous faire parvenir ce courrier dans le cadre d’une réorientation universitaire. Je sors en effet d’une année d’étude en biologie, mais je dois vous avouer que je n’y ai pas forcément trouvé du sens, alors que je sais parfaitement que le métier d’infirmière pourra me permettre de m’épanouir tout en étant d’une grande utilité pour les patients.</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J’ai une importante force de travail et je suis tout à fait consciente de la difficulté des études et du métier d’infirmière, mais je suis tellement motivée que j’ai la certitude que je pourrai réussir dans cette voie.</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Les notions apprises lors de mon année de biologie me permettront d’ailleurs d’avoir un temps d’avance qui me sera bien utile.</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Dans l’attente d’un entretien qui me permettra encore davantage de vous montrer ma motivation et mon potentiel, je vous prie d’accepter, Madame la Directrice, l’expression de mes salutations les plus distinguées.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353744"/>
        </w:rPr>
      </w:pPr>
      <w:r w:rsidDel="00000000" w:rsidR="00000000" w:rsidRPr="00000000">
        <w:rPr>
          <w:color w:val="353744"/>
          <w:rtl w:val="0"/>
        </w:rPr>
        <w:t xml:space="preserve">Bien cordialement</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